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597A" w:rsidRDefault="00C5597A" w:rsidP="006A6580">
      <w:pPr>
        <w:spacing w:after="0"/>
        <w:ind w:left="4820"/>
        <w:rPr>
          <w:b/>
          <w:bCs/>
          <w:sz w:val="20"/>
          <w:szCs w:val="20"/>
        </w:rPr>
      </w:pPr>
    </w:p>
    <w:p w:rsidR="006A6580" w:rsidRPr="00AA026D" w:rsidRDefault="006A6580" w:rsidP="006A6580">
      <w:pPr>
        <w:spacing w:after="0"/>
        <w:ind w:left="4820"/>
        <w:rPr>
          <w:b/>
          <w:bCs/>
          <w:sz w:val="20"/>
          <w:szCs w:val="20"/>
        </w:rPr>
      </w:pPr>
      <w:r w:rsidRPr="00AA026D">
        <w:rPr>
          <w:b/>
          <w:bCs/>
          <w:sz w:val="20"/>
          <w:szCs w:val="20"/>
        </w:rPr>
        <w:t>Guides &amp; Scouts Musulmans Luxembourg</w:t>
      </w:r>
    </w:p>
    <w:p w:rsidR="006A6580" w:rsidRPr="00AA026D" w:rsidRDefault="006A6580" w:rsidP="006A6580">
      <w:pPr>
        <w:spacing w:after="0"/>
        <w:ind w:left="4820"/>
        <w:rPr>
          <w:b/>
          <w:bCs/>
          <w:sz w:val="20"/>
          <w:szCs w:val="20"/>
        </w:rPr>
      </w:pPr>
      <w:r w:rsidRPr="00AA026D">
        <w:rPr>
          <w:b/>
          <w:bCs/>
          <w:sz w:val="20"/>
          <w:szCs w:val="20"/>
        </w:rPr>
        <w:t>Groupe Arche de Noé</w:t>
      </w:r>
    </w:p>
    <w:p w:rsidR="006A6580" w:rsidRPr="00AA026D" w:rsidRDefault="006A6580" w:rsidP="006A6580">
      <w:pPr>
        <w:spacing w:after="0"/>
        <w:ind w:left="4820"/>
        <w:rPr>
          <w:sz w:val="20"/>
          <w:szCs w:val="20"/>
        </w:rPr>
      </w:pPr>
    </w:p>
    <w:p w:rsidR="006A6580" w:rsidRPr="00AA026D" w:rsidRDefault="006A6580" w:rsidP="006A6580">
      <w:pPr>
        <w:ind w:left="4820"/>
        <w:rPr>
          <w:sz w:val="20"/>
          <w:szCs w:val="20"/>
        </w:rPr>
      </w:pPr>
      <w:r w:rsidRPr="00AA026D">
        <w:rPr>
          <w:sz w:val="20"/>
          <w:szCs w:val="20"/>
        </w:rPr>
        <w:t xml:space="preserve">A Luxembourg, le </w:t>
      </w:r>
      <w:r w:rsidR="00F72586">
        <w:rPr>
          <w:sz w:val="20"/>
          <w:szCs w:val="20"/>
        </w:rPr>
        <w:t>10/09/</w:t>
      </w:r>
      <w:r w:rsidRPr="00AA026D">
        <w:rPr>
          <w:sz w:val="20"/>
          <w:szCs w:val="20"/>
        </w:rPr>
        <w:t xml:space="preserve"> 2015</w:t>
      </w:r>
    </w:p>
    <w:p w:rsidR="00D2320A" w:rsidRPr="00AA026D" w:rsidRDefault="00D2320A" w:rsidP="006A6580">
      <w:pPr>
        <w:rPr>
          <w:sz w:val="20"/>
          <w:szCs w:val="20"/>
        </w:rPr>
      </w:pPr>
    </w:p>
    <w:p w:rsidR="006A6580" w:rsidRPr="00AA026D" w:rsidRDefault="00044FA1" w:rsidP="00044FA1">
      <w:pPr>
        <w:rPr>
          <w:sz w:val="20"/>
          <w:szCs w:val="20"/>
        </w:rPr>
      </w:pPr>
      <w:r w:rsidRPr="00AA026D">
        <w:rPr>
          <w:sz w:val="20"/>
          <w:szCs w:val="20"/>
        </w:rPr>
        <w:t>Madame,</w:t>
      </w:r>
      <w:r>
        <w:rPr>
          <w:sz w:val="20"/>
          <w:szCs w:val="20"/>
        </w:rPr>
        <w:t xml:space="preserve"> </w:t>
      </w:r>
      <w:r w:rsidR="006A6580" w:rsidRPr="00AA026D">
        <w:rPr>
          <w:sz w:val="20"/>
          <w:szCs w:val="20"/>
        </w:rPr>
        <w:t xml:space="preserve">Monsieur, </w:t>
      </w:r>
    </w:p>
    <w:p w:rsidR="006A6580" w:rsidRPr="00AA026D" w:rsidRDefault="006A6580" w:rsidP="006A6580">
      <w:pPr>
        <w:jc w:val="both"/>
        <w:rPr>
          <w:sz w:val="20"/>
          <w:szCs w:val="20"/>
        </w:rPr>
      </w:pPr>
      <w:r w:rsidRPr="00AA026D">
        <w:rPr>
          <w:sz w:val="20"/>
          <w:szCs w:val="20"/>
        </w:rPr>
        <w:t xml:space="preserve">Nous sommes ravis de vous annoncer que la saison 2015-2016 des activités des scouts musulmans de Luxembourg débutera en Octobre. Comme vous le savez, les Guides &amp; Scouts Musulmans Luxembourg ont pour mission d'assurer le bien être et l'épanouissement des jeunes scouts en </w:t>
      </w:r>
      <w:r w:rsidR="00E66352">
        <w:rPr>
          <w:sz w:val="20"/>
          <w:szCs w:val="20"/>
        </w:rPr>
        <w:t xml:space="preserve">leur </w:t>
      </w:r>
      <w:r w:rsidRPr="00AA026D">
        <w:rPr>
          <w:sz w:val="20"/>
          <w:szCs w:val="20"/>
        </w:rPr>
        <w:t>proposant des activités en contact avec la nature enclin à développer le respect et l'amour du Créateur et de l'univers dont nous faisons partie et encourageant vos enfants à devenir des citoyens actifs, solidaires et engagés.</w:t>
      </w:r>
    </w:p>
    <w:p w:rsidR="006A6580" w:rsidRPr="00AA026D" w:rsidRDefault="00896740" w:rsidP="006A6580">
      <w:pPr>
        <w:jc w:val="both"/>
        <w:rPr>
          <w:sz w:val="20"/>
          <w:szCs w:val="20"/>
        </w:rPr>
      </w:pPr>
      <w:r>
        <w:rPr>
          <w:noProof/>
          <w:sz w:val="20"/>
          <w:szCs w:val="20"/>
          <w:lang w:eastAsia="fr-FR"/>
        </w:rPr>
        <w:drawing>
          <wp:anchor distT="12192" distB="15637" distL="114300" distR="123345" simplePos="0" relativeHeight="251662336" behindDoc="0" locked="0" layoutInCell="1" allowOverlap="1">
            <wp:simplePos x="0" y="0"/>
            <wp:positionH relativeFrom="column">
              <wp:posOffset>4748784</wp:posOffset>
            </wp:positionH>
            <wp:positionV relativeFrom="paragraph">
              <wp:posOffset>474091</wp:posOffset>
            </wp:positionV>
            <wp:extent cx="1758544" cy="1448410"/>
            <wp:effectExtent l="19050" t="0" r="0" b="0"/>
            <wp:wrapNone/>
            <wp:docPr id="6" name="Image 7" descr="Chalet &quot;Géisserei&quot; zu Eech">
              <a:hlinkClick xmlns:a="http://schemas.openxmlformats.org/drawingml/2006/main" r:id="rId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Chalet &quot;Géisserei&quot; zu Eech">
                      <a:hlinkClick r:id="rId7"/>
                    </pic:cNvPr>
                    <pic:cNvPicPr>
                      <a:picLocks noChangeAspect="1" noChangeArrowheads="1"/>
                    </pic:cNvPicPr>
                  </pic:nvPicPr>
                  <pic:blipFill>
                    <a:blip r:embed="rId8" cstate="print"/>
                    <a:srcRect/>
                    <a:stretch>
                      <a:fillRect/>
                    </a:stretch>
                  </pic:blipFill>
                  <pic:spPr bwMode="auto">
                    <a:xfrm>
                      <a:off x="0" y="0"/>
                      <a:ext cx="1758544" cy="1448410"/>
                    </a:xfrm>
                    <a:prstGeom prst="rect">
                      <a:avLst/>
                    </a:prstGeom>
                    <a:ln>
                      <a:noFill/>
                    </a:ln>
                    <a:effectLst>
                      <a:softEdge rad="112500"/>
                    </a:effectLst>
                  </pic:spPr>
                </pic:pic>
              </a:graphicData>
            </a:graphic>
          </wp:anchor>
        </w:drawing>
      </w:r>
      <w:r w:rsidR="006A6580" w:rsidRPr="00AA026D">
        <w:rPr>
          <w:sz w:val="20"/>
          <w:szCs w:val="20"/>
        </w:rPr>
        <w:t>Toute l'équipe s'est mobilisée pour convenir d'un programme enrichissant pour vos enfants. Veuillez trouver ci-joint notre règlement</w:t>
      </w:r>
      <w:r w:rsidR="00E66352">
        <w:rPr>
          <w:sz w:val="20"/>
          <w:szCs w:val="20"/>
        </w:rPr>
        <w:t xml:space="preserve"> d'ordre</w:t>
      </w:r>
      <w:r w:rsidR="006A6580" w:rsidRPr="00AA026D">
        <w:rPr>
          <w:sz w:val="20"/>
          <w:szCs w:val="20"/>
        </w:rPr>
        <w:t xml:space="preserve"> intérieur contenant les règles indispensables au bon fonctionnement du Groupe Arche de Noé. Merci de bien vouloir le lire attentivement et de le signer.</w:t>
      </w:r>
    </w:p>
    <w:p w:rsidR="00F72586" w:rsidRDefault="00896740" w:rsidP="00F72586">
      <w:pPr>
        <w:pStyle w:val="NormalWeb"/>
        <w:jc w:val="both"/>
        <w:rPr>
          <w:b/>
          <w:bCs/>
          <w:sz w:val="20"/>
          <w:szCs w:val="20"/>
        </w:rPr>
      </w:pPr>
      <w:r>
        <w:rPr>
          <w:b/>
          <w:bCs/>
          <w:noProof/>
          <w:sz w:val="20"/>
          <w:szCs w:val="20"/>
        </w:rPr>
        <w:drawing>
          <wp:anchor distT="0" distB="0" distL="114300" distR="114300" simplePos="0" relativeHeight="251658240" behindDoc="0" locked="0" layoutInCell="1" allowOverlap="1">
            <wp:simplePos x="0" y="0"/>
            <wp:positionH relativeFrom="column">
              <wp:posOffset>3039922</wp:posOffset>
            </wp:positionH>
            <wp:positionV relativeFrom="paragraph">
              <wp:posOffset>201981</wp:posOffset>
            </wp:positionV>
            <wp:extent cx="1974799" cy="1126390"/>
            <wp:effectExtent l="19050" t="0" r="6401" b="0"/>
            <wp:wrapNone/>
            <wp:docPr id="2" name="Image 1" descr="Chalet &quot;Géisserei&quot; zu Eech">
              <a:hlinkClick xmlns:a="http://schemas.openxmlformats.org/drawingml/2006/main" r:id="rId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halet &quot;Géisserei&quot; zu Eech">
                      <a:hlinkClick r:id="rId9"/>
                    </pic:cNvPr>
                    <pic:cNvPicPr>
                      <a:picLocks noChangeAspect="1" noChangeArrowheads="1"/>
                    </pic:cNvPicPr>
                  </pic:nvPicPr>
                  <pic:blipFill>
                    <a:blip r:embed="rId10" cstate="print"/>
                    <a:srcRect/>
                    <a:stretch>
                      <a:fillRect/>
                    </a:stretch>
                  </pic:blipFill>
                  <pic:spPr bwMode="auto">
                    <a:xfrm>
                      <a:off x="0" y="0"/>
                      <a:ext cx="1974549" cy="1126248"/>
                    </a:xfrm>
                    <a:prstGeom prst="rect">
                      <a:avLst/>
                    </a:prstGeom>
                    <a:ln>
                      <a:noFill/>
                    </a:ln>
                    <a:effectLst>
                      <a:softEdge rad="112500"/>
                    </a:effectLst>
                  </pic:spPr>
                </pic:pic>
              </a:graphicData>
            </a:graphic>
          </wp:anchor>
        </w:drawing>
      </w:r>
      <w:r w:rsidR="006A6580" w:rsidRPr="00AA026D">
        <w:rPr>
          <w:b/>
          <w:bCs/>
          <w:sz w:val="20"/>
          <w:szCs w:val="20"/>
        </w:rPr>
        <w:t xml:space="preserve">La réunion d'inscription se tiendra le </w:t>
      </w:r>
      <w:r w:rsidR="00F72586" w:rsidRPr="00F72586">
        <w:rPr>
          <w:b/>
          <w:bCs/>
          <w:sz w:val="20"/>
          <w:szCs w:val="20"/>
        </w:rPr>
        <w:t>11</w:t>
      </w:r>
      <w:r w:rsidR="006A6580" w:rsidRPr="00F72586">
        <w:rPr>
          <w:b/>
          <w:bCs/>
          <w:sz w:val="20"/>
          <w:szCs w:val="20"/>
        </w:rPr>
        <w:t xml:space="preserve"> octobre 2015 à </w:t>
      </w:r>
      <w:r w:rsidR="00F72586" w:rsidRPr="00F72586">
        <w:rPr>
          <w:b/>
          <w:bCs/>
          <w:sz w:val="20"/>
          <w:szCs w:val="20"/>
        </w:rPr>
        <w:t>15</w:t>
      </w:r>
      <w:r w:rsidR="006A6580" w:rsidRPr="00F72586">
        <w:rPr>
          <w:b/>
          <w:bCs/>
          <w:sz w:val="20"/>
          <w:szCs w:val="20"/>
        </w:rPr>
        <w:t>h</w:t>
      </w:r>
      <w:r w:rsidR="00F72586" w:rsidRPr="00F72586">
        <w:rPr>
          <w:b/>
          <w:bCs/>
          <w:sz w:val="20"/>
          <w:szCs w:val="20"/>
        </w:rPr>
        <w:t xml:space="preserve"> </w:t>
      </w:r>
      <w:r w:rsidR="00F72586">
        <w:rPr>
          <w:b/>
          <w:bCs/>
          <w:sz w:val="20"/>
          <w:szCs w:val="20"/>
        </w:rPr>
        <w:t>au chalet:</w:t>
      </w:r>
    </w:p>
    <w:p w:rsidR="00F72586" w:rsidRPr="00F72586" w:rsidRDefault="00F72586" w:rsidP="00F72586">
      <w:pPr>
        <w:pStyle w:val="NormalWeb"/>
        <w:jc w:val="both"/>
      </w:pPr>
      <w:r>
        <w:rPr>
          <w:b/>
          <w:bCs/>
          <w:sz w:val="20"/>
          <w:szCs w:val="20"/>
        </w:rPr>
        <w:t xml:space="preserve">  </w:t>
      </w:r>
      <w:proofErr w:type="spellStart"/>
      <w:r w:rsidRPr="00F72586">
        <w:t>Lëtzebuerger</w:t>
      </w:r>
      <w:proofErr w:type="spellEnd"/>
      <w:r w:rsidRPr="00F72586">
        <w:t xml:space="preserve"> </w:t>
      </w:r>
      <w:proofErr w:type="spellStart"/>
      <w:r w:rsidRPr="00F72586">
        <w:t>Guiden</w:t>
      </w:r>
      <w:proofErr w:type="spellEnd"/>
      <w:r w:rsidRPr="00F72586">
        <w:t xml:space="preserve"> a </w:t>
      </w:r>
      <w:proofErr w:type="spellStart"/>
      <w:r w:rsidRPr="00F72586">
        <w:t>Scouten</w:t>
      </w:r>
      <w:proofErr w:type="spellEnd"/>
    </w:p>
    <w:p w:rsidR="00F72586" w:rsidRPr="00F72586" w:rsidRDefault="00F72586" w:rsidP="00F72586">
      <w:pPr>
        <w:spacing w:before="100" w:beforeAutospacing="1" w:after="100" w:afterAutospacing="1" w:line="240" w:lineRule="auto"/>
        <w:jc w:val="both"/>
        <w:rPr>
          <w:rFonts w:ascii="Times New Roman" w:eastAsia="Times New Roman" w:hAnsi="Times New Roman" w:cs="Times New Roman"/>
          <w:sz w:val="24"/>
          <w:szCs w:val="24"/>
          <w:lang w:eastAsia="fr-FR"/>
        </w:rPr>
      </w:pPr>
      <w:r w:rsidRPr="00F72586">
        <w:rPr>
          <w:rFonts w:ascii="Times New Roman" w:eastAsia="Times New Roman" w:hAnsi="Times New Roman" w:cs="Times New Roman"/>
          <w:sz w:val="24"/>
          <w:szCs w:val="24"/>
          <w:lang w:eastAsia="fr-FR"/>
        </w:rPr>
        <w:t xml:space="preserve">5 rue </w:t>
      </w:r>
      <w:proofErr w:type="spellStart"/>
      <w:r w:rsidRPr="00F72586">
        <w:rPr>
          <w:rFonts w:ascii="Times New Roman" w:eastAsia="Times New Roman" w:hAnsi="Times New Roman" w:cs="Times New Roman"/>
          <w:sz w:val="24"/>
          <w:szCs w:val="24"/>
          <w:lang w:eastAsia="fr-FR"/>
        </w:rPr>
        <w:t>Munchen</w:t>
      </w:r>
      <w:proofErr w:type="spellEnd"/>
      <w:r w:rsidRPr="00F72586">
        <w:rPr>
          <w:rFonts w:ascii="Times New Roman" w:eastAsia="Times New Roman" w:hAnsi="Times New Roman" w:cs="Times New Roman"/>
          <w:sz w:val="24"/>
          <w:szCs w:val="24"/>
          <w:lang w:eastAsia="fr-FR"/>
        </w:rPr>
        <w:t>-</w:t>
      </w:r>
      <w:proofErr w:type="spellStart"/>
      <w:r w:rsidRPr="00F72586">
        <w:rPr>
          <w:rFonts w:ascii="Times New Roman" w:eastAsia="Times New Roman" w:hAnsi="Times New Roman" w:cs="Times New Roman"/>
          <w:sz w:val="24"/>
          <w:szCs w:val="24"/>
          <w:lang w:eastAsia="fr-FR"/>
        </w:rPr>
        <w:t>Tesch</w:t>
      </w:r>
      <w:proofErr w:type="spellEnd"/>
    </w:p>
    <w:p w:rsidR="00F72586" w:rsidRDefault="00F72586" w:rsidP="00F72586">
      <w:pPr>
        <w:spacing w:before="100" w:beforeAutospacing="1" w:after="100" w:afterAutospacing="1" w:line="240" w:lineRule="auto"/>
        <w:jc w:val="both"/>
        <w:rPr>
          <w:rFonts w:ascii="Times New Roman" w:eastAsia="Times New Roman" w:hAnsi="Times New Roman" w:cs="Times New Roman"/>
          <w:sz w:val="24"/>
          <w:szCs w:val="24"/>
          <w:lang w:eastAsia="fr-FR"/>
        </w:rPr>
      </w:pPr>
      <w:r w:rsidRPr="00F72586">
        <w:rPr>
          <w:rFonts w:ascii="Times New Roman" w:eastAsia="Times New Roman" w:hAnsi="Times New Roman" w:cs="Times New Roman"/>
          <w:sz w:val="24"/>
          <w:szCs w:val="24"/>
          <w:lang w:eastAsia="fr-FR"/>
        </w:rPr>
        <w:t>L-2173 Luxembourg</w:t>
      </w:r>
    </w:p>
    <w:p w:rsidR="006A6580" w:rsidRPr="00F72586" w:rsidRDefault="006A6580" w:rsidP="00F72586">
      <w:pPr>
        <w:spacing w:before="100" w:beforeAutospacing="1" w:after="100" w:afterAutospacing="1" w:line="240" w:lineRule="auto"/>
        <w:jc w:val="both"/>
        <w:rPr>
          <w:rFonts w:ascii="Times New Roman" w:eastAsia="Times New Roman" w:hAnsi="Times New Roman" w:cs="Times New Roman"/>
          <w:sz w:val="24"/>
          <w:szCs w:val="24"/>
          <w:lang w:eastAsia="fr-FR"/>
        </w:rPr>
      </w:pPr>
      <w:r w:rsidRPr="00AA026D">
        <w:rPr>
          <w:b/>
          <w:bCs/>
          <w:sz w:val="20"/>
          <w:szCs w:val="20"/>
        </w:rPr>
        <w:t>Votre présence est indispensable pour assurer l'inscription de vos enfants pour la saison 2015-2016.</w:t>
      </w:r>
      <w:r w:rsidR="00C4434B">
        <w:rPr>
          <w:b/>
          <w:bCs/>
          <w:sz w:val="20"/>
          <w:szCs w:val="20"/>
        </w:rPr>
        <w:t xml:space="preserve"> Nous vous présenterons l'équipe, les base du scoutisme, un aperçu des activités des années précédentes, ainsi que l'agenda de l'année en cours. Cette réunion sera clôturée par un bon thé et des petits gâteaux.</w:t>
      </w:r>
    </w:p>
    <w:p w:rsidR="006A6580" w:rsidRPr="00AA026D" w:rsidRDefault="006A6580" w:rsidP="00E66352">
      <w:pPr>
        <w:jc w:val="both"/>
        <w:rPr>
          <w:sz w:val="20"/>
          <w:szCs w:val="20"/>
        </w:rPr>
      </w:pPr>
      <w:r w:rsidRPr="00AA026D">
        <w:rPr>
          <w:sz w:val="20"/>
          <w:szCs w:val="20"/>
        </w:rPr>
        <w:t xml:space="preserve">Afin d'assurer </w:t>
      </w:r>
      <w:r w:rsidR="00E66352">
        <w:rPr>
          <w:sz w:val="20"/>
          <w:szCs w:val="20"/>
        </w:rPr>
        <w:t>l'inscription de vos enfants</w:t>
      </w:r>
      <w:r w:rsidRPr="00AA026D">
        <w:rPr>
          <w:sz w:val="20"/>
          <w:szCs w:val="20"/>
        </w:rPr>
        <w:t>, nous vous demandons de bien vouloir vous</w:t>
      </w:r>
      <w:r w:rsidR="00E66352">
        <w:rPr>
          <w:sz w:val="20"/>
          <w:szCs w:val="20"/>
        </w:rPr>
        <w:t xml:space="preserve"> rendre à cette réunion</w:t>
      </w:r>
      <w:r w:rsidRPr="00AA026D">
        <w:rPr>
          <w:sz w:val="20"/>
          <w:szCs w:val="20"/>
        </w:rPr>
        <w:t xml:space="preserve"> muni</w:t>
      </w:r>
      <w:r w:rsidR="00E66352">
        <w:rPr>
          <w:sz w:val="20"/>
          <w:szCs w:val="20"/>
        </w:rPr>
        <w:t>s</w:t>
      </w:r>
      <w:r w:rsidRPr="00AA026D">
        <w:rPr>
          <w:sz w:val="20"/>
          <w:szCs w:val="20"/>
        </w:rPr>
        <w:t xml:space="preserve"> des documents suivants: </w:t>
      </w:r>
    </w:p>
    <w:p w:rsidR="006A6580" w:rsidRPr="00AA026D" w:rsidRDefault="006A6580" w:rsidP="006A6580">
      <w:pPr>
        <w:pStyle w:val="Paragraphedeliste"/>
        <w:numPr>
          <w:ilvl w:val="0"/>
          <w:numId w:val="1"/>
        </w:numPr>
        <w:jc w:val="both"/>
        <w:rPr>
          <w:sz w:val="20"/>
          <w:szCs w:val="20"/>
        </w:rPr>
      </w:pPr>
      <w:r w:rsidRPr="00AA026D">
        <w:rPr>
          <w:sz w:val="20"/>
          <w:szCs w:val="20"/>
        </w:rPr>
        <w:t>la fiche d'adhésion remplie,</w:t>
      </w:r>
    </w:p>
    <w:p w:rsidR="006A6580" w:rsidRPr="00AA026D" w:rsidRDefault="006A6580" w:rsidP="006A6580">
      <w:pPr>
        <w:pStyle w:val="Paragraphedeliste"/>
        <w:numPr>
          <w:ilvl w:val="0"/>
          <w:numId w:val="1"/>
        </w:numPr>
        <w:jc w:val="both"/>
        <w:rPr>
          <w:sz w:val="20"/>
          <w:szCs w:val="20"/>
        </w:rPr>
      </w:pPr>
      <w:r w:rsidRPr="00AA026D">
        <w:rPr>
          <w:sz w:val="20"/>
          <w:szCs w:val="20"/>
        </w:rPr>
        <w:t>la fiche médicale remplie,</w:t>
      </w:r>
    </w:p>
    <w:p w:rsidR="006A6580" w:rsidRPr="00AA026D" w:rsidRDefault="006A6580" w:rsidP="006A6580">
      <w:pPr>
        <w:pStyle w:val="Paragraphedeliste"/>
        <w:numPr>
          <w:ilvl w:val="0"/>
          <w:numId w:val="1"/>
        </w:numPr>
        <w:jc w:val="both"/>
        <w:rPr>
          <w:sz w:val="20"/>
          <w:szCs w:val="20"/>
        </w:rPr>
      </w:pPr>
      <w:r w:rsidRPr="00AA026D">
        <w:rPr>
          <w:sz w:val="20"/>
          <w:szCs w:val="20"/>
        </w:rPr>
        <w:t>une copie du règlement intérieur signée</w:t>
      </w:r>
    </w:p>
    <w:p w:rsidR="006A6580" w:rsidRPr="00AA026D" w:rsidRDefault="006A6580" w:rsidP="006A6580">
      <w:pPr>
        <w:pStyle w:val="Paragraphedeliste"/>
        <w:numPr>
          <w:ilvl w:val="0"/>
          <w:numId w:val="1"/>
        </w:numPr>
        <w:jc w:val="both"/>
        <w:rPr>
          <w:sz w:val="20"/>
          <w:szCs w:val="20"/>
        </w:rPr>
      </w:pPr>
      <w:r w:rsidRPr="00AA026D">
        <w:rPr>
          <w:sz w:val="20"/>
          <w:szCs w:val="20"/>
        </w:rPr>
        <w:t>la totalité des frais d'inscriptions</w:t>
      </w:r>
      <w:r w:rsidR="00873356">
        <w:rPr>
          <w:sz w:val="20"/>
          <w:szCs w:val="20"/>
        </w:rPr>
        <w:t>.</w:t>
      </w:r>
    </w:p>
    <w:p w:rsidR="006A6580" w:rsidRPr="00AA026D" w:rsidRDefault="00896740" w:rsidP="006A6580">
      <w:pPr>
        <w:jc w:val="both"/>
        <w:rPr>
          <w:sz w:val="20"/>
          <w:szCs w:val="20"/>
        </w:rPr>
      </w:pPr>
      <w:r>
        <w:rPr>
          <w:noProof/>
          <w:sz w:val="20"/>
          <w:szCs w:val="20"/>
          <w:lang w:eastAsia="fr-FR"/>
        </w:rPr>
        <w:drawing>
          <wp:anchor distT="12192" distB="15637" distL="114300" distR="123345" simplePos="0" relativeHeight="251659264" behindDoc="0" locked="0" layoutInCell="1" allowOverlap="1">
            <wp:simplePos x="0" y="0"/>
            <wp:positionH relativeFrom="column">
              <wp:posOffset>4333875</wp:posOffset>
            </wp:positionH>
            <wp:positionV relativeFrom="paragraph">
              <wp:posOffset>3706443</wp:posOffset>
            </wp:positionV>
            <wp:extent cx="2610307" cy="1834689"/>
            <wp:effectExtent l="19050" t="0" r="0" b="0"/>
            <wp:wrapNone/>
            <wp:docPr id="3" name="Image 7" descr="Chalet &quot;Géisserei&quot; zu Eech">
              <a:hlinkClick xmlns:a="http://schemas.openxmlformats.org/drawingml/2006/main" r:id="rId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Chalet &quot;Géisserei&quot; zu Eech">
                      <a:hlinkClick r:id="rId7"/>
                    </pic:cNvPr>
                    <pic:cNvPicPr>
                      <a:picLocks noChangeAspect="1" noChangeArrowheads="1"/>
                    </pic:cNvPicPr>
                  </pic:nvPicPr>
                  <pic:blipFill>
                    <a:blip r:embed="rId8" cstate="print"/>
                    <a:srcRect/>
                    <a:stretch>
                      <a:fillRect/>
                    </a:stretch>
                  </pic:blipFill>
                  <pic:spPr bwMode="auto">
                    <a:xfrm>
                      <a:off x="0" y="0"/>
                      <a:ext cx="2610307" cy="1834689"/>
                    </a:xfrm>
                    <a:prstGeom prst="rect">
                      <a:avLst/>
                    </a:prstGeom>
                    <a:ln>
                      <a:noFill/>
                    </a:ln>
                    <a:effectLst>
                      <a:softEdge rad="112500"/>
                    </a:effectLst>
                  </pic:spPr>
                </pic:pic>
              </a:graphicData>
            </a:graphic>
          </wp:anchor>
        </w:drawing>
      </w:r>
      <w:r w:rsidR="006A6580" w:rsidRPr="00AA026D">
        <w:rPr>
          <w:sz w:val="20"/>
          <w:szCs w:val="20"/>
        </w:rPr>
        <w:t>En vous remerciant pour votre confiance, nous vous prions de croire en notre engagement et notre dévouement.</w:t>
      </w:r>
    </w:p>
    <w:p w:rsidR="006A6580" w:rsidRPr="00AA026D" w:rsidRDefault="006A6580" w:rsidP="006A6580">
      <w:pPr>
        <w:ind w:left="5245"/>
        <w:rPr>
          <w:sz w:val="20"/>
          <w:szCs w:val="20"/>
        </w:rPr>
      </w:pPr>
    </w:p>
    <w:p w:rsidR="006A6580" w:rsidRPr="00AA026D" w:rsidRDefault="00896740" w:rsidP="00FA4A08">
      <w:pPr>
        <w:ind w:left="5670"/>
        <w:jc w:val="right"/>
        <w:rPr>
          <w:b/>
          <w:bCs/>
          <w:sz w:val="20"/>
          <w:szCs w:val="20"/>
        </w:rPr>
      </w:pPr>
      <w:r>
        <w:rPr>
          <w:b/>
          <w:bCs/>
          <w:noProof/>
          <w:sz w:val="20"/>
          <w:szCs w:val="20"/>
          <w:lang w:eastAsia="fr-FR"/>
        </w:rPr>
        <w:drawing>
          <wp:anchor distT="12192" distB="15637" distL="114300" distR="123345" simplePos="0" relativeHeight="251661312" behindDoc="0" locked="0" layoutInCell="1" allowOverlap="1">
            <wp:simplePos x="0" y="0"/>
            <wp:positionH relativeFrom="column">
              <wp:posOffset>4333875</wp:posOffset>
            </wp:positionH>
            <wp:positionV relativeFrom="paragraph">
              <wp:posOffset>3706443</wp:posOffset>
            </wp:positionV>
            <wp:extent cx="2610307" cy="1834689"/>
            <wp:effectExtent l="19050" t="0" r="0" b="0"/>
            <wp:wrapNone/>
            <wp:docPr id="5" name="Image 7" descr="Chalet &quot;Géisserei&quot; zu Eech">
              <a:hlinkClick xmlns:a="http://schemas.openxmlformats.org/drawingml/2006/main" r:id="rId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Chalet &quot;Géisserei&quot; zu Eech">
                      <a:hlinkClick r:id="rId7"/>
                    </pic:cNvPr>
                    <pic:cNvPicPr>
                      <a:picLocks noChangeAspect="1" noChangeArrowheads="1"/>
                    </pic:cNvPicPr>
                  </pic:nvPicPr>
                  <pic:blipFill>
                    <a:blip r:embed="rId8" cstate="print"/>
                    <a:srcRect/>
                    <a:stretch>
                      <a:fillRect/>
                    </a:stretch>
                  </pic:blipFill>
                  <pic:spPr bwMode="auto">
                    <a:xfrm>
                      <a:off x="0" y="0"/>
                      <a:ext cx="2610307" cy="1834689"/>
                    </a:xfrm>
                    <a:prstGeom prst="rect">
                      <a:avLst/>
                    </a:prstGeom>
                    <a:ln>
                      <a:noFill/>
                    </a:ln>
                    <a:effectLst>
                      <a:softEdge rad="112500"/>
                    </a:effectLst>
                  </pic:spPr>
                </pic:pic>
              </a:graphicData>
            </a:graphic>
          </wp:anchor>
        </w:drawing>
      </w:r>
      <w:r>
        <w:rPr>
          <w:b/>
          <w:bCs/>
          <w:noProof/>
          <w:sz w:val="20"/>
          <w:szCs w:val="20"/>
          <w:lang w:eastAsia="fr-FR"/>
        </w:rPr>
        <w:drawing>
          <wp:anchor distT="12192" distB="15637" distL="114300" distR="123345" simplePos="0" relativeHeight="251660288" behindDoc="0" locked="0" layoutInCell="1" allowOverlap="1">
            <wp:simplePos x="0" y="0"/>
            <wp:positionH relativeFrom="column">
              <wp:posOffset>4333875</wp:posOffset>
            </wp:positionH>
            <wp:positionV relativeFrom="paragraph">
              <wp:posOffset>3706443</wp:posOffset>
            </wp:positionV>
            <wp:extent cx="2610307" cy="1834689"/>
            <wp:effectExtent l="19050" t="0" r="0" b="0"/>
            <wp:wrapNone/>
            <wp:docPr id="4" name="Image 7" descr="Chalet &quot;Géisserei&quot; zu Eech">
              <a:hlinkClick xmlns:a="http://schemas.openxmlformats.org/drawingml/2006/main" r:id="rId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Chalet &quot;Géisserei&quot; zu Eech">
                      <a:hlinkClick r:id="rId7"/>
                    </pic:cNvPr>
                    <pic:cNvPicPr>
                      <a:picLocks noChangeAspect="1" noChangeArrowheads="1"/>
                    </pic:cNvPicPr>
                  </pic:nvPicPr>
                  <pic:blipFill>
                    <a:blip r:embed="rId8" cstate="print"/>
                    <a:srcRect/>
                    <a:stretch>
                      <a:fillRect/>
                    </a:stretch>
                  </pic:blipFill>
                  <pic:spPr bwMode="auto">
                    <a:xfrm>
                      <a:off x="0" y="0"/>
                      <a:ext cx="2610307" cy="1834689"/>
                    </a:xfrm>
                    <a:prstGeom prst="rect">
                      <a:avLst/>
                    </a:prstGeom>
                    <a:ln>
                      <a:noFill/>
                    </a:ln>
                    <a:effectLst>
                      <a:softEdge rad="112500"/>
                    </a:effectLst>
                  </pic:spPr>
                </pic:pic>
              </a:graphicData>
            </a:graphic>
          </wp:anchor>
        </w:drawing>
      </w:r>
      <w:r w:rsidR="00F51B24">
        <w:rPr>
          <w:b/>
          <w:bCs/>
          <w:sz w:val="20"/>
          <w:szCs w:val="20"/>
        </w:rPr>
        <w:t>L'équipe des chefs Groupe Arche de Noé</w:t>
      </w:r>
    </w:p>
    <w:sectPr w:rsidR="006A6580" w:rsidRPr="00AA026D" w:rsidSect="00896740">
      <w:headerReference w:type="default" r:id="rId11"/>
      <w:footerReference w:type="default" r:id="rId12"/>
      <w:pgSz w:w="11906" w:h="16838"/>
      <w:pgMar w:top="1673" w:right="1134" w:bottom="0" w:left="1134" w:header="709" w:footer="55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63FB" w:rsidRDefault="003563FB" w:rsidP="00277C37">
      <w:r>
        <w:separator/>
      </w:r>
    </w:p>
  </w:endnote>
  <w:endnote w:type="continuationSeparator" w:id="0">
    <w:p w:rsidR="003563FB" w:rsidRDefault="003563FB" w:rsidP="00277C37">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C37" w:rsidRPr="00A673E8" w:rsidRDefault="00277C37" w:rsidP="006A6580">
    <w:pPr>
      <w:pStyle w:val="Pieddepage"/>
      <w:spacing w:after="0"/>
      <w:jc w:val="center"/>
      <w:rPr>
        <w:b/>
        <w:bCs/>
        <w:color w:val="4D3F2C" w:themeColor="accent1"/>
        <w:sz w:val="12"/>
        <w:szCs w:val="12"/>
      </w:rPr>
    </w:pPr>
    <w:r w:rsidRPr="00A673E8">
      <w:rPr>
        <w:b/>
        <w:bCs/>
        <w:color w:val="4D3F2C" w:themeColor="accent1"/>
        <w:sz w:val="12"/>
        <w:szCs w:val="12"/>
      </w:rPr>
      <w:t>Guides &amp; Scouts Musulmans Luxembourg</w:t>
    </w:r>
  </w:p>
  <w:p w:rsidR="00277C37" w:rsidRPr="00A673E8" w:rsidRDefault="00277C37" w:rsidP="006A6580">
    <w:pPr>
      <w:pStyle w:val="Pieddepage"/>
      <w:spacing w:after="0"/>
      <w:jc w:val="center"/>
      <w:rPr>
        <w:color w:val="4D3F2C" w:themeColor="accent1"/>
        <w:sz w:val="12"/>
        <w:szCs w:val="12"/>
      </w:rPr>
    </w:pPr>
    <w:r w:rsidRPr="00A673E8">
      <w:rPr>
        <w:color w:val="4D3F2C" w:themeColor="accent1"/>
        <w:sz w:val="12"/>
        <w:szCs w:val="12"/>
      </w:rPr>
      <w:t xml:space="preserve">Tél : +352 691 60 61 37  </w:t>
    </w:r>
    <w:r w:rsidRPr="00A673E8">
      <w:rPr>
        <w:rFonts w:cstheme="minorHAnsi"/>
        <w:color w:val="4D3F2C" w:themeColor="accent1"/>
        <w:sz w:val="12"/>
        <w:szCs w:val="12"/>
      </w:rPr>
      <w:t xml:space="preserve">• </w:t>
    </w:r>
    <w:r w:rsidRPr="00A673E8">
      <w:rPr>
        <w:color w:val="4D3F2C" w:themeColor="accent1"/>
        <w:sz w:val="12"/>
        <w:szCs w:val="12"/>
      </w:rPr>
      <w:t xml:space="preserve">Email : scouts.musulmans@gmail.com </w:t>
    </w:r>
    <w:r w:rsidRPr="00A673E8">
      <w:rPr>
        <w:rFonts w:cstheme="minorHAnsi"/>
        <w:color w:val="4D3F2C" w:themeColor="accent1"/>
        <w:sz w:val="12"/>
        <w:szCs w:val="12"/>
      </w:rPr>
      <w:t>• www.scoutsmusulmans.lu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63FB" w:rsidRDefault="003563FB" w:rsidP="00277C37">
      <w:r>
        <w:separator/>
      </w:r>
    </w:p>
  </w:footnote>
  <w:footnote w:type="continuationSeparator" w:id="0">
    <w:p w:rsidR="003563FB" w:rsidRDefault="003563FB" w:rsidP="00277C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C37" w:rsidRDefault="00847A33">
    <w:pPr>
      <w:pStyle w:val="En-tte"/>
    </w:pPr>
    <w:r>
      <w:rPr>
        <w:noProof/>
      </w:rPr>
      <w:pict>
        <v:shapetype id="_x0000_t6" coordsize="21600,21600" o:spt="6" path="m,l,21600r21600,xe">
          <v:stroke joinstyle="miter"/>
          <v:path gradientshapeok="t" o:connecttype="custom" o:connectlocs="0,0;0,10800;0,21600;10800,21600;21600,21600;10800,10800" textboxrect="1800,12600,12600,19800"/>
        </v:shapetype>
        <v:shape id="_x0000_s1025" type="#_x0000_t6" style="position:absolute;margin-left:-71.7pt;margin-top:-63.5pt;width:612.3pt;height:151.5pt;flip:x;z-index:251661312" strokecolor="white [3212]"/>
      </w:pict>
    </w:r>
    <w:r w:rsidR="00C5597A" w:rsidRPr="00C5597A">
      <w:rPr>
        <w:noProof/>
        <w:lang w:eastAsia="fr-FR"/>
      </w:rPr>
      <w:drawing>
        <wp:anchor distT="0" distB="0" distL="114300" distR="114300" simplePos="0" relativeHeight="251663360" behindDoc="0" locked="0" layoutInCell="1" allowOverlap="1">
          <wp:simplePos x="0" y="0"/>
          <wp:positionH relativeFrom="column">
            <wp:posOffset>5795010</wp:posOffset>
          </wp:positionH>
          <wp:positionV relativeFrom="paragraph">
            <wp:posOffset>-307340</wp:posOffset>
          </wp:positionV>
          <wp:extent cx="866775" cy="866775"/>
          <wp:effectExtent l="19050" t="0" r="9525" b="0"/>
          <wp:wrapNone/>
          <wp:docPr id="13" name="il_fi" descr="http://www.cgjl.lu/wp-content/uploads/2012/10/lgs_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cgjl.lu/wp-content/uploads/2012/10/lgs_logo.gif"/>
                  <pic:cNvPicPr>
                    <a:picLocks noChangeAspect="1" noChangeArrowheads="1"/>
                  </pic:cNvPicPr>
                </pic:nvPicPr>
                <pic:blipFill>
                  <a:blip r:embed="rId1"/>
                  <a:srcRect/>
                  <a:stretch>
                    <a:fillRect/>
                  </a:stretch>
                </pic:blipFill>
                <pic:spPr bwMode="auto">
                  <a:xfrm>
                    <a:off x="0" y="0"/>
                    <a:ext cx="866775" cy="866775"/>
                  </a:xfrm>
                  <a:prstGeom prst="rect">
                    <a:avLst/>
                  </a:prstGeom>
                  <a:noFill/>
                  <a:ln w="9525">
                    <a:noFill/>
                    <a:miter lim="800000"/>
                    <a:headEnd/>
                    <a:tailEnd/>
                  </a:ln>
                </pic:spPr>
              </pic:pic>
            </a:graphicData>
          </a:graphic>
        </wp:anchor>
      </w:drawing>
    </w:r>
    <w:r>
      <w:rPr>
        <w:noProof/>
      </w:rPr>
      <w:pict>
        <v:shape id="_x0000_s1026" type="#_x0000_t6" style="position:absolute;margin-left:130.5pt;margin-top:-29.75pt;width:442.95pt;height:76.6pt;flip:y;z-index:251660288;mso-position-horizontal-relative:text;mso-position-vertical-relative:text" fillcolor="#71bf44 [3206]" stroked="f" strokecolor="#94cb6e [3207]"/>
      </w:pict>
    </w:r>
    <w:r w:rsidR="00603319">
      <w:rPr>
        <w:noProof/>
        <w:lang w:eastAsia="fr-FR"/>
      </w:rPr>
      <w:drawing>
        <wp:anchor distT="0" distB="0" distL="114300" distR="114300" simplePos="0" relativeHeight="251658240" behindDoc="0" locked="0" layoutInCell="1" allowOverlap="1">
          <wp:simplePos x="0" y="0"/>
          <wp:positionH relativeFrom="column">
            <wp:posOffset>-649834</wp:posOffset>
          </wp:positionH>
          <wp:positionV relativeFrom="paragraph">
            <wp:posOffset>-377062</wp:posOffset>
          </wp:positionV>
          <wp:extent cx="2316734" cy="1484985"/>
          <wp:effectExtent l="19050" t="0" r="7366"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srcRect/>
                  <a:stretch>
                    <a:fillRect/>
                  </a:stretch>
                </pic:blipFill>
                <pic:spPr bwMode="auto">
                  <a:xfrm>
                    <a:off x="0" y="0"/>
                    <a:ext cx="2316734" cy="1484985"/>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D04B9A"/>
    <w:multiLevelType w:val="hybridMultilevel"/>
    <w:tmpl w:val="0D62C33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attachedTemplate r:id="rId1"/>
  <w:defaultTabStop w:val="708"/>
  <w:hyphenationZone w:val="425"/>
  <w:characterSpacingControl w:val="doNotCompress"/>
  <w:hdrShapeDefaults>
    <o:shapedefaults v:ext="edit" spidmax="2050">
      <o:colormenu v:ext="edit" fillcolor="none [3206]" strokecolor="none"/>
    </o:shapedefaults>
    <o:shapelayout v:ext="edit">
      <o:idmap v:ext="edit" data="1"/>
    </o:shapelayout>
  </w:hdrShapeDefaults>
  <w:footnotePr>
    <w:footnote w:id="-1"/>
    <w:footnote w:id="0"/>
  </w:footnotePr>
  <w:endnotePr>
    <w:endnote w:id="-1"/>
    <w:endnote w:id="0"/>
  </w:endnotePr>
  <w:compat/>
  <w:rsids>
    <w:rsidRoot w:val="00D2320A"/>
    <w:rsid w:val="00044509"/>
    <w:rsid w:val="00044FA1"/>
    <w:rsid w:val="00117615"/>
    <w:rsid w:val="0014519B"/>
    <w:rsid w:val="00185F3B"/>
    <w:rsid w:val="00277C37"/>
    <w:rsid w:val="002E40B3"/>
    <w:rsid w:val="00310E1C"/>
    <w:rsid w:val="00317BEC"/>
    <w:rsid w:val="003563FB"/>
    <w:rsid w:val="00474679"/>
    <w:rsid w:val="004C0556"/>
    <w:rsid w:val="00525DA8"/>
    <w:rsid w:val="00535D94"/>
    <w:rsid w:val="005739FF"/>
    <w:rsid w:val="005A01B7"/>
    <w:rsid w:val="005A0868"/>
    <w:rsid w:val="00603319"/>
    <w:rsid w:val="00691D69"/>
    <w:rsid w:val="006A6580"/>
    <w:rsid w:val="00847A33"/>
    <w:rsid w:val="00873356"/>
    <w:rsid w:val="00896740"/>
    <w:rsid w:val="00925C41"/>
    <w:rsid w:val="00936DAB"/>
    <w:rsid w:val="00A673E8"/>
    <w:rsid w:val="00A8414D"/>
    <w:rsid w:val="00AA026D"/>
    <w:rsid w:val="00AC3769"/>
    <w:rsid w:val="00BB6460"/>
    <w:rsid w:val="00C05C18"/>
    <w:rsid w:val="00C4434B"/>
    <w:rsid w:val="00C5597A"/>
    <w:rsid w:val="00CD5B8A"/>
    <w:rsid w:val="00D2320A"/>
    <w:rsid w:val="00D40C35"/>
    <w:rsid w:val="00D61B6F"/>
    <w:rsid w:val="00DD58BE"/>
    <w:rsid w:val="00E07CC3"/>
    <w:rsid w:val="00E66352"/>
    <w:rsid w:val="00F51B24"/>
    <w:rsid w:val="00F72586"/>
    <w:rsid w:val="00F73E35"/>
    <w:rsid w:val="00FA4A08"/>
    <w:rsid w:val="00FC190D"/>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3206]" strokecolor="none"/>
    </o:shapedefaults>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6580"/>
  </w:style>
  <w:style w:type="paragraph" w:styleId="Titre1">
    <w:name w:val="heading 1"/>
    <w:basedOn w:val="Normal"/>
    <w:next w:val="Normal"/>
    <w:link w:val="Titre1Car"/>
    <w:uiPriority w:val="9"/>
    <w:qFormat/>
    <w:rsid w:val="00691D69"/>
    <w:pPr>
      <w:keepNext/>
      <w:keepLines/>
      <w:pBdr>
        <w:left w:val="single" w:sz="48" w:space="4" w:color="71BF44" w:themeColor="accent3"/>
      </w:pBdr>
      <w:spacing w:before="120" w:after="120"/>
      <w:outlineLvl w:val="0"/>
    </w:pPr>
    <w:rPr>
      <w:rFonts w:asciiTheme="majorHAnsi" w:eastAsiaTheme="majorEastAsia" w:hAnsiTheme="majorHAnsi" w:cstheme="majorBidi"/>
      <w:b/>
      <w:bCs/>
      <w:caps/>
      <w:color w:val="392E21" w:themeColor="accent1" w:themeShade="BF"/>
      <w:sz w:val="28"/>
      <w:szCs w:val="28"/>
    </w:rPr>
  </w:style>
  <w:style w:type="paragraph" w:styleId="Titre2">
    <w:name w:val="heading 2"/>
    <w:basedOn w:val="Normal"/>
    <w:next w:val="Normal"/>
    <w:link w:val="Titre2Car"/>
    <w:uiPriority w:val="9"/>
    <w:unhideWhenUsed/>
    <w:qFormat/>
    <w:rsid w:val="00A673E8"/>
    <w:pPr>
      <w:keepNext/>
      <w:keepLines/>
      <w:spacing w:before="120" w:after="120"/>
      <w:contextualSpacing/>
      <w:outlineLvl w:val="1"/>
    </w:pPr>
    <w:rPr>
      <w:rFonts w:asciiTheme="majorHAnsi" w:eastAsiaTheme="majorEastAsia" w:hAnsiTheme="majorHAnsi" w:cstheme="majorBidi"/>
      <w:b/>
      <w:bCs/>
      <w:caps/>
      <w:color w:val="71BF44" w:themeColor="accent3"/>
      <w:sz w:val="26"/>
      <w:szCs w:val="26"/>
    </w:rPr>
  </w:style>
  <w:style w:type="paragraph" w:styleId="Titre3">
    <w:name w:val="heading 3"/>
    <w:basedOn w:val="Normal"/>
    <w:next w:val="Normal"/>
    <w:link w:val="Titre3Car"/>
    <w:uiPriority w:val="9"/>
    <w:semiHidden/>
    <w:unhideWhenUsed/>
    <w:qFormat/>
    <w:rsid w:val="00A673E8"/>
    <w:pPr>
      <w:keepNext/>
      <w:keepLines/>
      <w:spacing w:before="200"/>
      <w:outlineLvl w:val="2"/>
    </w:pPr>
    <w:rPr>
      <w:rFonts w:asciiTheme="majorHAnsi" w:eastAsiaTheme="majorEastAsia" w:hAnsiTheme="majorHAnsi" w:cstheme="majorBidi"/>
      <w:b/>
      <w:bCs/>
      <w:color w:val="94CB6E" w:themeColor="accent4"/>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277C37"/>
    <w:pPr>
      <w:tabs>
        <w:tab w:val="center" w:pos="4536"/>
        <w:tab w:val="right" w:pos="9072"/>
      </w:tabs>
    </w:pPr>
  </w:style>
  <w:style w:type="character" w:customStyle="1" w:styleId="En-tteCar">
    <w:name w:val="En-tête Car"/>
    <w:basedOn w:val="Policepardfaut"/>
    <w:link w:val="En-tte"/>
    <w:uiPriority w:val="99"/>
    <w:semiHidden/>
    <w:rsid w:val="00277C37"/>
  </w:style>
  <w:style w:type="paragraph" w:styleId="Pieddepage">
    <w:name w:val="footer"/>
    <w:basedOn w:val="Normal"/>
    <w:link w:val="PieddepageCar"/>
    <w:uiPriority w:val="99"/>
    <w:unhideWhenUsed/>
    <w:rsid w:val="00277C37"/>
    <w:pPr>
      <w:tabs>
        <w:tab w:val="center" w:pos="4536"/>
        <w:tab w:val="right" w:pos="9072"/>
      </w:tabs>
    </w:pPr>
  </w:style>
  <w:style w:type="character" w:customStyle="1" w:styleId="PieddepageCar">
    <w:name w:val="Pied de page Car"/>
    <w:basedOn w:val="Policepardfaut"/>
    <w:link w:val="Pieddepage"/>
    <w:uiPriority w:val="99"/>
    <w:rsid w:val="00277C37"/>
  </w:style>
  <w:style w:type="paragraph" w:styleId="Textedebulles">
    <w:name w:val="Balloon Text"/>
    <w:basedOn w:val="Normal"/>
    <w:link w:val="TextedebullesCar"/>
    <w:uiPriority w:val="99"/>
    <w:semiHidden/>
    <w:unhideWhenUsed/>
    <w:rsid w:val="00277C37"/>
    <w:rPr>
      <w:rFonts w:ascii="Tahoma" w:hAnsi="Tahoma" w:cs="Tahoma"/>
      <w:sz w:val="16"/>
      <w:szCs w:val="16"/>
    </w:rPr>
  </w:style>
  <w:style w:type="character" w:customStyle="1" w:styleId="TextedebullesCar">
    <w:name w:val="Texte de bulles Car"/>
    <w:basedOn w:val="Policepardfaut"/>
    <w:link w:val="Textedebulles"/>
    <w:uiPriority w:val="99"/>
    <w:semiHidden/>
    <w:rsid w:val="00277C37"/>
    <w:rPr>
      <w:rFonts w:ascii="Tahoma" w:hAnsi="Tahoma" w:cs="Tahoma"/>
      <w:sz w:val="16"/>
      <w:szCs w:val="16"/>
    </w:rPr>
  </w:style>
  <w:style w:type="character" w:customStyle="1" w:styleId="Titre1Car">
    <w:name w:val="Titre 1 Car"/>
    <w:basedOn w:val="Policepardfaut"/>
    <w:link w:val="Titre1"/>
    <w:uiPriority w:val="9"/>
    <w:rsid w:val="00691D69"/>
    <w:rPr>
      <w:rFonts w:asciiTheme="majorHAnsi" w:eastAsiaTheme="majorEastAsia" w:hAnsiTheme="majorHAnsi" w:cstheme="majorBidi"/>
      <w:b/>
      <w:bCs/>
      <w:caps/>
      <w:color w:val="392E21" w:themeColor="accent1" w:themeShade="BF"/>
      <w:sz w:val="28"/>
      <w:szCs w:val="28"/>
    </w:rPr>
  </w:style>
  <w:style w:type="character" w:customStyle="1" w:styleId="Titre2Car">
    <w:name w:val="Titre 2 Car"/>
    <w:basedOn w:val="Policepardfaut"/>
    <w:link w:val="Titre2"/>
    <w:uiPriority w:val="9"/>
    <w:rsid w:val="00A673E8"/>
    <w:rPr>
      <w:rFonts w:asciiTheme="majorHAnsi" w:eastAsiaTheme="majorEastAsia" w:hAnsiTheme="majorHAnsi" w:cstheme="majorBidi"/>
      <w:b/>
      <w:bCs/>
      <w:caps/>
      <w:color w:val="71BF44" w:themeColor="accent3"/>
      <w:sz w:val="26"/>
      <w:szCs w:val="26"/>
    </w:rPr>
  </w:style>
  <w:style w:type="character" w:customStyle="1" w:styleId="Titre3Car">
    <w:name w:val="Titre 3 Car"/>
    <w:basedOn w:val="Policepardfaut"/>
    <w:link w:val="Titre3"/>
    <w:uiPriority w:val="9"/>
    <w:semiHidden/>
    <w:rsid w:val="00A673E8"/>
    <w:rPr>
      <w:rFonts w:asciiTheme="majorHAnsi" w:eastAsiaTheme="majorEastAsia" w:hAnsiTheme="majorHAnsi" w:cstheme="majorBidi"/>
      <w:b/>
      <w:bCs/>
      <w:color w:val="94CB6E" w:themeColor="accent4"/>
    </w:rPr>
  </w:style>
  <w:style w:type="paragraph" w:styleId="Titre">
    <w:name w:val="Title"/>
    <w:basedOn w:val="Normal"/>
    <w:next w:val="Normal"/>
    <w:link w:val="TitreCar"/>
    <w:uiPriority w:val="10"/>
    <w:qFormat/>
    <w:rsid w:val="00D61B6F"/>
    <w:pPr>
      <w:spacing w:before="120" w:after="120"/>
      <w:contextualSpacing/>
    </w:pPr>
    <w:rPr>
      <w:rFonts w:asciiTheme="majorHAnsi" w:eastAsiaTheme="majorEastAsia" w:hAnsiTheme="majorHAnsi" w:cstheme="majorBidi"/>
      <w:b/>
      <w:caps/>
      <w:color w:val="4D3F2C" w:themeColor="accent1"/>
      <w:spacing w:val="5"/>
      <w:kern w:val="28"/>
      <w:sz w:val="52"/>
      <w:szCs w:val="52"/>
    </w:rPr>
  </w:style>
  <w:style w:type="character" w:customStyle="1" w:styleId="TitreCar">
    <w:name w:val="Titre Car"/>
    <w:basedOn w:val="Policepardfaut"/>
    <w:link w:val="Titre"/>
    <w:uiPriority w:val="10"/>
    <w:rsid w:val="00D61B6F"/>
    <w:rPr>
      <w:rFonts w:asciiTheme="majorHAnsi" w:eastAsiaTheme="majorEastAsia" w:hAnsiTheme="majorHAnsi" w:cstheme="majorBidi"/>
      <w:b/>
      <w:caps/>
      <w:color w:val="4D3F2C" w:themeColor="accent1"/>
      <w:spacing w:val="5"/>
      <w:kern w:val="28"/>
      <w:sz w:val="52"/>
      <w:szCs w:val="52"/>
      <w:lang w:eastAsia="fr-FR"/>
    </w:rPr>
  </w:style>
  <w:style w:type="paragraph" w:styleId="Citationintense">
    <w:name w:val="Intense Quote"/>
    <w:basedOn w:val="Normal"/>
    <w:next w:val="Normal"/>
    <w:link w:val="CitationintenseCar"/>
    <w:uiPriority w:val="30"/>
    <w:qFormat/>
    <w:rsid w:val="00A673E8"/>
    <w:pPr>
      <w:spacing w:before="200" w:after="280"/>
      <w:ind w:left="936" w:right="936"/>
    </w:pPr>
    <w:rPr>
      <w:b/>
      <w:bCs/>
      <w:i/>
      <w:iCs/>
      <w:color w:val="4D3F2C" w:themeColor="accent1"/>
    </w:rPr>
  </w:style>
  <w:style w:type="character" w:customStyle="1" w:styleId="CitationintenseCar">
    <w:name w:val="Citation intense Car"/>
    <w:basedOn w:val="Policepardfaut"/>
    <w:link w:val="Citationintense"/>
    <w:uiPriority w:val="30"/>
    <w:rsid w:val="00A673E8"/>
    <w:rPr>
      <w:b/>
      <w:bCs/>
      <w:i/>
      <w:iCs/>
      <w:color w:val="4D3F2C" w:themeColor="accent1"/>
    </w:rPr>
  </w:style>
  <w:style w:type="table" w:styleId="Grilledutableau">
    <w:name w:val="Table Grid"/>
    <w:basedOn w:val="TableauNormal"/>
    <w:uiPriority w:val="59"/>
    <w:rsid w:val="00DD58B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ev">
    <w:name w:val="Strong"/>
    <w:basedOn w:val="Policepardfaut"/>
    <w:uiPriority w:val="22"/>
    <w:qFormat/>
    <w:rsid w:val="00DD58BE"/>
    <w:rPr>
      <w:b/>
      <w:bCs/>
    </w:rPr>
  </w:style>
  <w:style w:type="character" w:styleId="Emphaseintense">
    <w:name w:val="Intense Emphasis"/>
    <w:basedOn w:val="Policepardfaut"/>
    <w:uiPriority w:val="21"/>
    <w:qFormat/>
    <w:rsid w:val="00DD58BE"/>
    <w:rPr>
      <w:b/>
      <w:bCs/>
      <w:i/>
      <w:iCs/>
      <w:color w:val="4D3F2C" w:themeColor="accent1"/>
    </w:rPr>
  </w:style>
  <w:style w:type="paragraph" w:styleId="Paragraphedeliste">
    <w:name w:val="List Paragraph"/>
    <w:basedOn w:val="Normal"/>
    <w:uiPriority w:val="34"/>
    <w:qFormat/>
    <w:rsid w:val="006A6580"/>
    <w:pPr>
      <w:ind w:left="720"/>
      <w:contextualSpacing/>
    </w:pPr>
  </w:style>
  <w:style w:type="paragraph" w:styleId="NormalWeb">
    <w:name w:val="Normal (Web)"/>
    <w:basedOn w:val="Normal"/>
    <w:uiPriority w:val="99"/>
    <w:semiHidden/>
    <w:unhideWhenUsed/>
    <w:rsid w:val="00F72586"/>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semiHidden/>
    <w:unhideWhenUsed/>
    <w:rsid w:val="00F72586"/>
    <w:rPr>
      <w:color w:val="0000FF"/>
      <w:u w:val="single"/>
    </w:rPr>
  </w:style>
</w:styles>
</file>

<file path=word/webSettings.xml><?xml version="1.0" encoding="utf-8"?>
<w:webSettings xmlns:r="http://schemas.openxmlformats.org/officeDocument/2006/relationships" xmlns:w="http://schemas.openxmlformats.org/wordprocessingml/2006/main">
  <w:divs>
    <w:div w:id="27799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lgs.lu/sites/default/files/imagecache/galleryfullsize/Geisserei14.jpg"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lgs.lu/sites/default/files/imagecache/galleryfullsize/Geisserei02.jpg"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sus\Documents\Saly\Mod&#232;le%20Arche%20de%20No&#233;%202015-2016%20(Final).dotx" TargetMode="External"/></Relationships>
</file>

<file path=word/theme/theme1.xml><?xml version="1.0" encoding="utf-8"?>
<a:theme xmlns:a="http://schemas.openxmlformats.org/drawingml/2006/main" name="Thème Office">
  <a:themeElements>
    <a:clrScheme name="ARCHE DE NOE">
      <a:dk1>
        <a:sysClr val="windowText" lastClr="000000"/>
      </a:dk1>
      <a:lt1>
        <a:sysClr val="window" lastClr="FFFFFF"/>
      </a:lt1>
      <a:dk2>
        <a:srgbClr val="1F497D"/>
      </a:dk2>
      <a:lt2>
        <a:srgbClr val="EEECE1"/>
      </a:lt2>
      <a:accent1>
        <a:srgbClr val="4D3F2C"/>
      </a:accent1>
      <a:accent2>
        <a:srgbClr val="83623F"/>
      </a:accent2>
      <a:accent3>
        <a:srgbClr val="71BF44"/>
      </a:accent3>
      <a:accent4>
        <a:srgbClr val="94CB6E"/>
      </a:accent4>
      <a:accent5>
        <a:srgbClr val="772C91"/>
      </a:accent5>
      <a:accent6>
        <a:srgbClr val="F79646"/>
      </a:accent6>
      <a:hlink>
        <a:srgbClr val="0000FF"/>
      </a:hlink>
      <a:folHlink>
        <a:srgbClr val="800080"/>
      </a:folHlink>
    </a:clrScheme>
    <a:fontScheme name="Office Classique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Modèle Arche de Noé 2015-2016 (Final)</Template>
  <TotalTime>68</TotalTime>
  <Pages>1</Pages>
  <Words>274</Words>
  <Characters>1513</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Grizli777</Company>
  <LinksUpToDate>false</LinksUpToDate>
  <CharactersWithSpaces>1784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LJM1</cp:lastModifiedBy>
  <cp:revision>13</cp:revision>
  <cp:lastPrinted>2015-08-02T15:30:00Z</cp:lastPrinted>
  <dcterms:created xsi:type="dcterms:W3CDTF">2015-08-02T12:55:00Z</dcterms:created>
  <dcterms:modified xsi:type="dcterms:W3CDTF">2015-08-30T14:01:00Z</dcterms:modified>
</cp:coreProperties>
</file>